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240" w:beforeAutospacing="1" w:afterAutospacing="1"/>
        <w:contextualSpacing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на 0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.09.2022 года</w:t>
      </w:r>
    </w:p>
    <w:tbl>
      <w:tblPr>
        <w:tblW w:w="11004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60"/>
        <w:gridCol w:w="1977"/>
        <w:gridCol w:w="1701"/>
        <w:gridCol w:w="1374"/>
        <w:gridCol w:w="1374"/>
        <w:gridCol w:w="1989"/>
        <w:gridCol w:w="929"/>
      </w:tblGrid>
      <w:tr>
        <w:trPr/>
        <w:tc>
          <w:tcPr>
            <w:tcW w:w="16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3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За счет местных бюджетов</w:t>
            </w:r>
          </w:p>
        </w:tc>
        <w:tc>
          <w:tcPr>
            <w:tcW w:w="13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За счет местных бюджетов</w:t>
            </w:r>
          </w:p>
        </w:tc>
        <w:tc>
          <w:tcPr>
            <w:tcW w:w="198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по договорам об образовании за счет средств юридических лиц</w:t>
            </w:r>
          </w:p>
        </w:tc>
        <w:tc>
          <w:tcPr>
            <w:tcW w:w="9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ИТОГО</w:t>
            </w:r>
          </w:p>
        </w:tc>
      </w:tr>
      <w:tr>
        <w:trPr/>
        <w:tc>
          <w:tcPr>
            <w:tcW w:w="16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Программа начального общего образования</w:t>
            </w:r>
          </w:p>
        </w:tc>
        <w:tc>
          <w:tcPr>
            <w:tcW w:w="197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37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</w:tr>
      <w:tr>
        <w:trPr/>
        <w:tc>
          <w:tcPr>
            <w:tcW w:w="16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Программа основного общего образования</w:t>
            </w:r>
          </w:p>
        </w:tc>
        <w:tc>
          <w:tcPr>
            <w:tcW w:w="197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7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6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Программа среднего общего образования</w:t>
            </w:r>
          </w:p>
        </w:tc>
        <w:tc>
          <w:tcPr>
            <w:tcW w:w="197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7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6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ИТОГО</w:t>
            </w:r>
          </w:p>
        </w:tc>
        <w:tc>
          <w:tcPr>
            <w:tcW w:w="197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37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</w:pPr>
            <w:r>
              <w:rPr>
                <w:rFonts w:ascii="Times New Roman" w:hAnsi="Times New Roman"/>
                <w:caps w:val="false"/>
                <w:smallCaps w:val="false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</w:tr>
    </w:tbl>
    <w:p>
      <w:pPr>
        <w:pStyle w:val="1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Обучающихся, являющихся иностранными гражданами, в школе не имеется.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28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700fd3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00f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6da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LibreOffice/6.4.4.2$Windows_X86_64 LibreOffice_project/3d775be2011f3886db32dfd395a6a6d1ca2630ff</Application>
  <Pages>1</Pages>
  <Words>93</Words>
  <Characters>612</Characters>
  <CharactersWithSpaces>702</CharactersWithSpaces>
  <Paragraphs>37</Paragraphs>
  <Company>*Питер-Company*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2020-10-30T04:52:00Z</dcterms:created>
  <dc:creator>Дмитрий Каленюк</dc:creator>
  <dc:description/>
  <dc:language>ru-RU</dc:language>
  <cp:lastModifiedBy/>
  <cp:lastPrinted>2020-11-02T19:36:37Z</cp:lastPrinted>
  <dcterms:modified xsi:type="dcterms:W3CDTF">2022-09-05T20:31:49Z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*Питер-Company*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