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contextualSpacing/>
        <w:jc w:val="left"/>
        <w:rPr/>
      </w:pPr>
      <w:r>
        <w:rPr/>
      </w:r>
    </w:p>
    <w:p>
      <w:pPr>
        <w:pStyle w:val="Style16"/>
        <w:spacing w:lineRule="auto" w:line="240" w:beforeAutospacing="1" w:afterAutospacing="1"/>
        <w:contextualSpacing/>
        <w:jc w:val="both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Информация о наличии свободных мест для приема детей </w:t>
      </w:r>
    </w:p>
    <w:p>
      <w:pPr>
        <w:pStyle w:val="Style16"/>
        <w:spacing w:lineRule="auto" w:line="240" w:beforeAutospacing="1" w:afterAutospacing="1"/>
        <w:contextualSpacing/>
        <w:jc w:val="both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spacing w:lineRule="auto" w:line="240" w:beforeAutospacing="1" w:afterAutospacing="1"/>
        <w:contextualSpacing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Приём детей в 1 класс общеобразовательных организаций осуществляется в соответствии с федеральным законом от 29.12.2012 № 273-ФЗ «Об образовании в Российской Федерации» (статьи 28, 55, 67); законом Кировской области от 14.10.2013 № 320-ЗО «Об образовании в Кировской области» (часть 2 статьи 11); порядком приёма на обучение по образовательным программам начального общего, основного общего и среднего общего образования, утверждённым приказом Минпросвещения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</w:t>
      </w:r>
      <w:r>
        <w:rPr/>
        <w:t xml:space="preserve"> </w:t>
      </w:r>
      <w:r>
        <w:rPr>
          <w:rFonts w:ascii="Times New Roman" w:hAnsi="Times New Roman"/>
          <w:sz w:val="28"/>
        </w:rPr>
        <w:t>приказом Минпросвещения России от 30.08.2022 № 784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458, приказом Минпросвещения России от 23.01.2023 № 47 «О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№ 458 вступившими в силу  01.03.2023.</w:t>
      </w:r>
    </w:p>
    <w:p>
      <w:pPr>
        <w:pStyle w:val="Style16"/>
        <w:widowControl/>
        <w:ind w:left="0" w:right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>В 2023-2024  учебном году в муниципальном казенном общеобразовательном учреждении начальной общеобразовательной школе д. Грехово Советского района Кировской области планируется открыть один  первый класс:</w:t>
      </w:r>
    </w:p>
    <w:tbl>
      <w:tblPr>
        <w:tblW w:w="9384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12"/>
        <w:gridCol w:w="4974"/>
        <w:gridCol w:w="2498"/>
      </w:tblGrid>
      <w:tr>
        <w:trPr/>
        <w:tc>
          <w:tcPr>
            <w:tcW w:w="1912" w:type="dxa"/>
            <w:tcBorders/>
            <w:shd w:fill="FFFFFF" w:val="clear"/>
            <w:vAlign w:val="center"/>
          </w:tcPr>
          <w:p>
            <w:pPr>
              <w:pStyle w:val="Style20"/>
              <w:spacing w:before="0" w:after="200"/>
              <w:jc w:val="center"/>
              <w:rPr>
                <w:rFonts w:ascii="verdana;arial;helvetica" w:hAnsi="verdana;arial;helvetica" w:eastAsia="verdana;arial;helvetica" w:cs="verdana;arial;helvetica"/>
                <w:sz w:val="16"/>
                <w:szCs w:val="16"/>
              </w:rPr>
            </w:pPr>
            <w:r>
              <w:rPr>
                <w:rFonts w:ascii="Times New Roman;serif" w:hAnsi="Times New Roman;serif"/>
                <w:color w:val="000000"/>
                <w:sz w:val="28"/>
              </w:rPr>
              <w:t>Класс</w:t>
            </w:r>
          </w:p>
        </w:tc>
        <w:tc>
          <w:tcPr>
            <w:tcW w:w="4974" w:type="dxa"/>
            <w:tcBorders/>
            <w:shd w:fill="FFFFFF" w:val="clear"/>
            <w:vAlign w:val="center"/>
          </w:tcPr>
          <w:p>
            <w:pPr>
              <w:pStyle w:val="Style20"/>
              <w:spacing w:before="0" w:after="200"/>
              <w:jc w:val="center"/>
              <w:rPr>
                <w:rFonts w:ascii="verdana;arial;helvetica" w:hAnsi="verdana;arial;helvetica" w:eastAsia="verdana;arial;helvetica" w:cs="verdana;arial;helvetica"/>
                <w:sz w:val="16"/>
                <w:szCs w:val="16"/>
              </w:rPr>
            </w:pPr>
            <w:r>
              <w:rPr>
                <w:rFonts w:ascii="Times New Roman;serif" w:hAnsi="Times New Roman;serif"/>
                <w:color w:val="000000"/>
                <w:sz w:val="28"/>
              </w:rPr>
              <w:t>УМК</w:t>
            </w:r>
          </w:p>
        </w:tc>
        <w:tc>
          <w:tcPr>
            <w:tcW w:w="2498" w:type="dxa"/>
            <w:tcBorders/>
            <w:shd w:fill="FFFFFF" w:val="clear"/>
            <w:vAlign w:val="center"/>
          </w:tcPr>
          <w:p>
            <w:pPr>
              <w:pStyle w:val="Style20"/>
              <w:spacing w:before="0" w:after="200"/>
              <w:jc w:val="both"/>
              <w:rPr>
                <w:rFonts w:ascii="verdana;arial;helvetica" w:hAnsi="verdana;arial;helvetica" w:eastAsia="verdana;arial;helvetica" w:cs="verdana;arial;helvetica"/>
                <w:sz w:val="16"/>
                <w:szCs w:val="16"/>
              </w:rPr>
            </w:pPr>
            <w:r>
              <w:rPr>
                <w:rFonts w:ascii="Times New Roman;serif" w:hAnsi="Times New Roman;serif"/>
                <w:color w:val="000000"/>
                <w:sz w:val="28"/>
              </w:rPr>
              <w:t>Количество обучающихся</w:t>
            </w:r>
          </w:p>
        </w:tc>
      </w:tr>
      <w:tr>
        <w:trPr/>
        <w:tc>
          <w:tcPr>
            <w:tcW w:w="1912" w:type="dxa"/>
            <w:tcBorders/>
            <w:shd w:fill="FFFFFF" w:val="clear"/>
            <w:vAlign w:val="center"/>
          </w:tcPr>
          <w:p>
            <w:pPr>
              <w:pStyle w:val="Style20"/>
              <w:spacing w:before="0" w:after="200"/>
              <w:jc w:val="center"/>
              <w:rPr>
                <w:rFonts w:ascii="verdana;arial;helvetica" w:hAnsi="verdana;arial;helvetica" w:eastAsia="verdana;arial;helvetica" w:cs="verdana;arial;helvetica"/>
                <w:sz w:val="16"/>
                <w:szCs w:val="16"/>
              </w:rPr>
            </w:pPr>
            <w:r>
              <w:rPr>
                <w:rFonts w:ascii="Times New Roman;serif" w:hAnsi="Times New Roman;serif"/>
                <w:color w:val="000000"/>
                <w:sz w:val="28"/>
              </w:rPr>
              <w:t>1</w:t>
            </w:r>
          </w:p>
        </w:tc>
        <w:tc>
          <w:tcPr>
            <w:tcW w:w="4974" w:type="dxa"/>
            <w:tcBorders/>
            <w:shd w:fill="FFFFFF" w:val="clear"/>
            <w:vAlign w:val="center"/>
          </w:tcPr>
          <w:p>
            <w:pPr>
              <w:pStyle w:val="Style20"/>
              <w:spacing w:before="0" w:after="200"/>
              <w:jc w:val="center"/>
              <w:rPr>
                <w:rFonts w:ascii="verdana;arial;helvetica" w:hAnsi="verdana;arial;helvetica" w:eastAsia="verdana;arial;helvetica" w:cs="verdana;arial;helvetica"/>
                <w:sz w:val="16"/>
                <w:szCs w:val="16"/>
              </w:rPr>
            </w:pPr>
            <w:r>
              <w:rPr>
                <w:rFonts w:ascii="Times New Roman;serif" w:hAnsi="Times New Roman;serif"/>
                <w:color w:val="000000"/>
                <w:sz w:val="28"/>
              </w:rPr>
              <w:t>«Школа России»</w:t>
            </w:r>
          </w:p>
        </w:tc>
        <w:tc>
          <w:tcPr>
            <w:tcW w:w="2498" w:type="dxa"/>
            <w:tcBorders/>
            <w:shd w:fill="FFFFFF" w:val="clear"/>
            <w:vAlign w:val="center"/>
          </w:tcPr>
          <w:p>
            <w:pPr>
              <w:pStyle w:val="Style20"/>
              <w:spacing w:before="0" w:after="200"/>
              <w:jc w:val="center"/>
              <w:rPr>
                <w:rFonts w:ascii="verdana;arial;helvetica" w:hAnsi="verdana;arial;helvetica" w:eastAsia="verdana;arial;helvetica" w:cs="verdana;arial;helvetica"/>
                <w:sz w:val="16"/>
                <w:szCs w:val="16"/>
              </w:rPr>
            </w:pPr>
            <w:r>
              <w:rPr>
                <w:rFonts w:ascii="Times New Roman;serif" w:hAnsi="Times New Roman;serif"/>
                <w:color w:val="000000"/>
                <w:sz w:val="28"/>
              </w:rPr>
              <w:t>14</w:t>
            </w:r>
          </w:p>
        </w:tc>
      </w:tr>
      <w:tr>
        <w:trPr/>
        <w:tc>
          <w:tcPr>
            <w:tcW w:w="1912" w:type="dxa"/>
            <w:tcBorders/>
            <w:shd w:fill="FFFFFF" w:val="clear"/>
            <w:vAlign w:val="center"/>
          </w:tcPr>
          <w:p>
            <w:pPr>
              <w:pStyle w:val="Style20"/>
              <w:spacing w:before="0" w:after="200"/>
              <w:jc w:val="center"/>
              <w:rPr>
                <w:rFonts w:ascii="verdana;arial;helvetica" w:hAnsi="verdana;arial;helvetica" w:eastAsia="verdana;arial;helvetica" w:cs="verdana;arial;helvetica"/>
                <w:sz w:val="16"/>
                <w:szCs w:val="16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74" w:type="dxa"/>
            <w:tcBorders/>
            <w:shd w:fill="FFFFFF" w:val="clear"/>
            <w:vAlign w:val="center"/>
          </w:tcPr>
          <w:p>
            <w:pPr>
              <w:pStyle w:val="Style20"/>
              <w:spacing w:before="0" w:after="200"/>
              <w:jc w:val="right"/>
              <w:rPr>
                <w:rFonts w:ascii="verdana;arial;helvetica" w:hAnsi="verdana;arial;helvetica" w:eastAsia="verdana;arial;helvetica" w:cs="verdana;arial;helvetica"/>
                <w:sz w:val="16"/>
                <w:szCs w:val="16"/>
              </w:rPr>
            </w:pPr>
            <w:r>
              <w:rPr>
                <w:rFonts w:ascii="Times New Roman;serif" w:hAnsi="Times New Roman;serif"/>
                <w:b/>
                <w:color w:val="000000"/>
                <w:sz w:val="28"/>
              </w:rPr>
              <w:t>ИТОГО</w:t>
            </w:r>
          </w:p>
        </w:tc>
        <w:tc>
          <w:tcPr>
            <w:tcW w:w="2498" w:type="dxa"/>
            <w:tcBorders/>
            <w:shd w:fill="FFFFFF" w:val="clear"/>
            <w:vAlign w:val="center"/>
          </w:tcPr>
          <w:p>
            <w:pPr>
              <w:pStyle w:val="Style20"/>
              <w:jc w:val="center"/>
              <w:rPr>
                <w:rFonts w:ascii="Times New Roman;serif" w:hAnsi="Times New Roman;serif"/>
                <w:b/>
                <w:b/>
                <w:color w:val="000000"/>
                <w:sz w:val="28"/>
              </w:rPr>
            </w:pPr>
            <w:r>
              <w:rPr>
                <w:rFonts w:ascii="Times New Roman;serif" w:hAnsi="Times New Roman;serif"/>
                <w:b/>
                <w:color w:val="000000"/>
                <w:sz w:val="28"/>
              </w:rPr>
              <w:t>14</w:t>
            </w:r>
          </w:p>
          <w:p>
            <w:pPr>
              <w:pStyle w:val="Style20"/>
              <w:spacing w:before="0" w:after="200"/>
              <w:jc w:val="both"/>
              <w:rPr>
                <w:rFonts w:ascii="verdana;arial;helvetica" w:hAnsi="verdana;arial;helvetica" w:eastAsia="verdana;arial;helvetica" w:cs="verdana;arial;helvetica"/>
                <w:sz w:val="16"/>
                <w:szCs w:val="16"/>
              </w:rPr>
            </w:pPr>
            <w:r>
              <w:rPr>
                <w:color w:val="000000"/>
              </w:rPr>
              <w:t> </w:t>
            </w:r>
          </w:p>
        </w:tc>
      </w:tr>
    </w:tbl>
    <w:p>
      <w:pPr>
        <w:pStyle w:val="Style16"/>
        <w:rPr/>
      </w:pPr>
      <w:r>
        <w:rPr/>
        <w:br/>
      </w:r>
    </w:p>
    <w:p>
      <w:pPr>
        <w:pStyle w:val="Normal"/>
        <w:spacing w:lineRule="auto" w:line="240" w:beforeAutospacing="1" w:afterAutospacing="1"/>
        <w:contextualSpacing/>
        <w:jc w:val="left"/>
        <w:rPr/>
      </w:pPr>
      <w:r>
        <w:rPr/>
      </w:r>
    </w:p>
    <w:sectPr>
      <w:type w:val="nextPage"/>
      <w:pgSz w:w="11906" w:h="16838"/>
      <w:pgMar w:left="850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altName w:val="serif"/>
    <w:charset w:val="cc"/>
    <w:family w:val="roman"/>
    <w:pitch w:val="variable"/>
  </w:font>
  <w:font w:name="verdana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282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700fd3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700fd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e6da1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Application>LibreOffice/6.4.4.2$Windows_X86_64 LibreOffice_project/3d775be2011f3886db32dfd395a6a6d1ca2630ff</Application>
  <Pages>1</Pages>
  <Words>207</Words>
  <Characters>1369</Characters>
  <CharactersWithSpaces>1573</CharactersWithSpaces>
  <Paragraphs>14</Paragraphs>
  <Company>*Питер-Company*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2023-02-27T08:06:00Z</dcterms:created>
  <dc:creator>Шиляева А.В., 38-11-26</dc:creator>
  <dc:description/>
  <dc:language>ru-RU</dc:language>
  <cp:lastModifiedBy/>
  <cp:lastPrinted>2020-11-02T19:36:37Z</cp:lastPrinted>
  <dcterms:modified xsi:type="dcterms:W3CDTF">2023-03-11T18:33:38Z</dcterms:modified>
  <cp:revision>8</cp:revision>
  <dc:subject/>
  <dc:title>Бланк администрации области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*Питер-Company*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